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0E2" w:rsidRPr="005A5FA2" w:rsidRDefault="007E20E2" w:rsidP="007E20E2">
      <w:pPr>
        <w:jc w:val="center"/>
        <w:rPr>
          <w:rFonts w:ascii="微软雅黑" w:eastAsia="微软雅黑" w:hAnsi="微软雅黑" w:hint="eastAsia"/>
          <w:b/>
          <w:bCs/>
          <w:sz w:val="32"/>
          <w:szCs w:val="32"/>
        </w:rPr>
      </w:pPr>
      <w:bookmarkStart w:id="0" w:name="_Toc17211"/>
      <w:r w:rsidRPr="005A5FA2">
        <w:rPr>
          <w:rFonts w:ascii="微软雅黑" w:eastAsia="微软雅黑" w:hAnsi="微软雅黑" w:hint="eastAsia"/>
          <w:b/>
          <w:bCs/>
          <w:sz w:val="32"/>
          <w:szCs w:val="32"/>
        </w:rPr>
        <w:t>中智兴主场服务平台简要操作流程</w:t>
      </w:r>
    </w:p>
    <w:p w:rsidR="007E20E2" w:rsidRPr="005A5FA2" w:rsidRDefault="007E20E2" w:rsidP="007E20E2">
      <w:pPr>
        <w:jc w:val="left"/>
        <w:rPr>
          <w:rFonts w:ascii="微软雅黑" w:eastAsia="微软雅黑" w:hAnsi="微软雅黑" w:cs="微软雅黑" w:hint="eastAsia"/>
          <w:b/>
          <w:bCs/>
          <w:sz w:val="20"/>
          <w:szCs w:val="20"/>
        </w:rPr>
      </w:pPr>
      <w:r w:rsidRPr="005A5FA2">
        <w:rPr>
          <w:rFonts w:ascii="微软雅黑" w:eastAsia="微软雅黑" w:hAnsi="微软雅黑" w:cs="微软雅黑" w:hint="eastAsia"/>
          <w:b/>
          <w:bCs/>
          <w:sz w:val="20"/>
          <w:szCs w:val="20"/>
        </w:rPr>
        <w:t>1. 注册/登录</w:t>
      </w:r>
      <w:bookmarkStart w:id="1" w:name="_GoBack"/>
      <w:bookmarkEnd w:id="1"/>
    </w:p>
    <w:p w:rsidR="007E20E2" w:rsidRPr="005A5FA2" w:rsidRDefault="007E20E2" w:rsidP="007E20E2">
      <w:pPr>
        <w:jc w:val="left"/>
        <w:rPr>
          <w:rFonts w:ascii="微软雅黑" w:eastAsia="微软雅黑" w:hAnsi="微软雅黑" w:cs="微软雅黑" w:hint="eastAsia"/>
          <w:sz w:val="20"/>
          <w:szCs w:val="20"/>
        </w:rPr>
      </w:pPr>
      <w:r w:rsidRPr="005A5FA2">
        <w:rPr>
          <w:rFonts w:ascii="微软雅黑" w:eastAsia="微软雅黑" w:hAnsi="微软雅黑" w:cs="微软雅黑" w:hint="eastAsia"/>
          <w:sz w:val="20"/>
          <w:szCs w:val="20"/>
        </w:rPr>
        <w:t>登录中智兴主场服务平台 http:/zhan.zzxes.com.cn（初次使用的用户请先到注册页面通过手机号完成注册）</w:t>
      </w:r>
    </w:p>
    <w:p w:rsidR="007E20E2" w:rsidRPr="005A5FA2" w:rsidRDefault="007E20E2" w:rsidP="007E20E2">
      <w:pPr>
        <w:jc w:val="left"/>
        <w:rPr>
          <w:rFonts w:ascii="微软雅黑" w:eastAsia="微软雅黑" w:hAnsi="微软雅黑"/>
          <w:sz w:val="20"/>
          <w:szCs w:val="20"/>
        </w:rPr>
      </w:pPr>
      <w:r w:rsidRPr="005A5FA2">
        <w:rPr>
          <w:rFonts w:ascii="微软雅黑" w:eastAsia="微软雅黑" w:hAnsi="微软雅黑"/>
          <w:noProof/>
          <w:sz w:val="20"/>
          <w:szCs w:val="20"/>
        </w:rPr>
        <w:drawing>
          <wp:inline distT="0" distB="0" distL="0" distR="0" wp14:anchorId="3EA10968" wp14:editId="42F2A616">
            <wp:extent cx="1638300" cy="192405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0E2" w:rsidRPr="005A5FA2" w:rsidRDefault="007E20E2" w:rsidP="007E20E2">
      <w:pPr>
        <w:numPr>
          <w:ilvl w:val="0"/>
          <w:numId w:val="1"/>
        </w:numPr>
        <w:jc w:val="left"/>
        <w:rPr>
          <w:rFonts w:ascii="微软雅黑" w:eastAsia="微软雅黑" w:hAnsi="微软雅黑" w:cs="微软雅黑" w:hint="eastAsia"/>
          <w:b/>
          <w:bCs/>
          <w:sz w:val="20"/>
          <w:szCs w:val="20"/>
        </w:rPr>
      </w:pPr>
      <w:r w:rsidRPr="005A5FA2">
        <w:rPr>
          <w:rFonts w:ascii="微软雅黑" w:eastAsia="微软雅黑" w:hAnsi="微软雅黑" w:cs="微软雅黑" w:hint="eastAsia"/>
          <w:b/>
          <w:bCs/>
          <w:sz w:val="20"/>
          <w:szCs w:val="20"/>
        </w:rPr>
        <w:t xml:space="preserve"> 选择展会</w:t>
      </w:r>
    </w:p>
    <w:p w:rsidR="007E20E2" w:rsidRPr="005A5FA2" w:rsidRDefault="007E20E2" w:rsidP="007E20E2">
      <w:pPr>
        <w:jc w:val="left"/>
        <w:rPr>
          <w:rFonts w:ascii="微软雅黑" w:eastAsia="微软雅黑" w:hAnsi="微软雅黑" w:cs="微软雅黑" w:hint="eastAsia"/>
          <w:sz w:val="20"/>
          <w:szCs w:val="20"/>
        </w:rPr>
      </w:pPr>
      <w:r w:rsidRPr="005A5FA2">
        <w:rPr>
          <w:rFonts w:ascii="微软雅黑" w:eastAsia="微软雅黑" w:hAnsi="微软雅黑" w:cs="微软雅黑" w:hint="eastAsia"/>
          <w:sz w:val="20"/>
          <w:szCs w:val="20"/>
        </w:rPr>
        <w:t xml:space="preserve"> 在系统弹出层中选择展会名称（可随时在“切换展会”处进行展会切换）</w:t>
      </w:r>
    </w:p>
    <w:p w:rsidR="007E20E2" w:rsidRPr="005A5FA2" w:rsidRDefault="007E20E2" w:rsidP="007E20E2">
      <w:pPr>
        <w:numPr>
          <w:ilvl w:val="0"/>
          <w:numId w:val="1"/>
        </w:numPr>
        <w:jc w:val="left"/>
        <w:rPr>
          <w:rFonts w:ascii="微软雅黑" w:eastAsia="微软雅黑" w:hAnsi="微软雅黑" w:cs="微软雅黑" w:hint="eastAsia"/>
          <w:b/>
          <w:bCs/>
          <w:sz w:val="20"/>
          <w:szCs w:val="20"/>
        </w:rPr>
      </w:pPr>
      <w:r w:rsidRPr="005A5FA2">
        <w:rPr>
          <w:rFonts w:ascii="微软雅黑" w:eastAsia="微软雅黑" w:hAnsi="微软雅黑" w:cs="微软雅黑" w:hint="eastAsia"/>
          <w:b/>
          <w:bCs/>
          <w:sz w:val="20"/>
          <w:szCs w:val="20"/>
        </w:rPr>
        <w:t xml:space="preserve"> 特装审图</w:t>
      </w:r>
    </w:p>
    <w:p w:rsidR="007E20E2" w:rsidRPr="005A5FA2" w:rsidRDefault="007E20E2" w:rsidP="007E20E2">
      <w:pPr>
        <w:jc w:val="left"/>
        <w:rPr>
          <w:rFonts w:ascii="微软雅黑" w:eastAsia="微软雅黑" w:hAnsi="微软雅黑" w:cs="微软雅黑" w:hint="eastAsia"/>
          <w:sz w:val="20"/>
          <w:szCs w:val="20"/>
        </w:rPr>
      </w:pPr>
      <w:r w:rsidRPr="005A5FA2">
        <w:rPr>
          <w:rFonts w:ascii="微软雅黑" w:eastAsia="微软雅黑" w:hAnsi="微软雅黑" w:cs="微软雅黑" w:hint="eastAsia"/>
          <w:sz w:val="20"/>
          <w:szCs w:val="20"/>
        </w:rPr>
        <w:t>• 点击进入“特装审图”的“新增申请”</w:t>
      </w:r>
    </w:p>
    <w:p w:rsidR="007E20E2" w:rsidRPr="005A5FA2" w:rsidRDefault="007E20E2" w:rsidP="007E20E2">
      <w:pPr>
        <w:jc w:val="left"/>
        <w:rPr>
          <w:rFonts w:ascii="微软雅黑" w:eastAsia="微软雅黑" w:hAnsi="微软雅黑" w:cs="微软雅黑" w:hint="eastAsia"/>
          <w:sz w:val="20"/>
          <w:szCs w:val="20"/>
        </w:rPr>
      </w:pPr>
      <w:r w:rsidRPr="005A5FA2">
        <w:rPr>
          <w:rFonts w:ascii="微软雅黑" w:eastAsia="微软雅黑" w:hAnsi="微软雅黑"/>
          <w:noProof/>
          <w:sz w:val="20"/>
          <w:szCs w:val="20"/>
        </w:rPr>
        <w:drawing>
          <wp:inline distT="0" distB="0" distL="0" distR="0" wp14:anchorId="71DA6285" wp14:editId="620281EC">
            <wp:extent cx="781050" cy="76200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0E2" w:rsidRPr="005A5FA2" w:rsidRDefault="007E20E2" w:rsidP="007E20E2">
      <w:pPr>
        <w:jc w:val="left"/>
        <w:rPr>
          <w:rFonts w:ascii="微软雅黑" w:eastAsia="微软雅黑" w:hAnsi="微软雅黑"/>
          <w:sz w:val="20"/>
          <w:szCs w:val="20"/>
        </w:rPr>
      </w:pPr>
      <w:r w:rsidRPr="005A5FA2">
        <w:rPr>
          <w:rFonts w:ascii="微软雅黑" w:eastAsia="微软雅黑" w:hAnsi="微软雅黑" w:cs="微软雅黑" w:hint="eastAsia"/>
          <w:sz w:val="20"/>
          <w:szCs w:val="20"/>
        </w:rPr>
        <w:t>• 填写基本信息</w:t>
      </w:r>
    </w:p>
    <w:p w:rsidR="007E20E2" w:rsidRPr="005A5FA2" w:rsidRDefault="007E20E2" w:rsidP="007E20E2">
      <w:pPr>
        <w:jc w:val="left"/>
        <w:rPr>
          <w:rFonts w:ascii="微软雅黑" w:eastAsia="微软雅黑" w:hAnsi="微软雅黑" w:cs="微软雅黑" w:hint="eastAsia"/>
          <w:sz w:val="20"/>
          <w:szCs w:val="20"/>
        </w:rPr>
      </w:pPr>
      <w:r w:rsidRPr="005A5FA2">
        <w:rPr>
          <w:rFonts w:ascii="微软雅黑" w:eastAsia="微软雅黑" w:hAnsi="微软雅黑" w:cs="微软雅黑" w:hint="eastAsia"/>
          <w:sz w:val="20"/>
          <w:szCs w:val="20"/>
        </w:rPr>
        <w:t>• 点击“请选择图片（可多选）”上传审图资料，同一种类型的资料可以多张同时上传多张，上传资料格式仅支持图片格式</w:t>
      </w:r>
    </w:p>
    <w:p w:rsidR="007E20E2" w:rsidRPr="005A5FA2" w:rsidRDefault="007E20E2" w:rsidP="007E20E2">
      <w:pPr>
        <w:jc w:val="left"/>
        <w:rPr>
          <w:rFonts w:ascii="微软雅黑" w:eastAsia="微软雅黑" w:hAnsi="微软雅黑" w:cs="微软雅黑" w:hint="eastAsia"/>
          <w:sz w:val="20"/>
          <w:szCs w:val="20"/>
        </w:rPr>
      </w:pPr>
      <w:r w:rsidRPr="005A5FA2">
        <w:rPr>
          <w:rFonts w:ascii="微软雅黑" w:eastAsia="微软雅黑" w:hAnsi="微软雅黑"/>
          <w:noProof/>
          <w:sz w:val="20"/>
          <w:szCs w:val="20"/>
        </w:rPr>
        <w:lastRenderedPageBreak/>
        <w:drawing>
          <wp:inline distT="0" distB="0" distL="0" distR="0" wp14:anchorId="153F3372" wp14:editId="34A567CB">
            <wp:extent cx="3810000" cy="19431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0E2" w:rsidRPr="005A5FA2" w:rsidRDefault="007E20E2" w:rsidP="007E20E2">
      <w:pPr>
        <w:jc w:val="left"/>
        <w:rPr>
          <w:rFonts w:ascii="微软雅黑" w:eastAsia="微软雅黑" w:hAnsi="微软雅黑" w:cs="微软雅黑" w:hint="eastAsia"/>
          <w:sz w:val="20"/>
          <w:szCs w:val="20"/>
        </w:rPr>
      </w:pPr>
      <w:r w:rsidRPr="005A5FA2">
        <w:rPr>
          <w:rFonts w:ascii="微软雅黑" w:eastAsia="微软雅黑" w:hAnsi="微软雅黑" w:cs="微软雅黑" w:hint="eastAsia"/>
          <w:sz w:val="20"/>
          <w:szCs w:val="20"/>
        </w:rPr>
        <w:t>• 完成后“提交”审图（审图结果将会以邮件短信形式通知）</w:t>
      </w:r>
    </w:p>
    <w:p w:rsidR="007E20E2" w:rsidRPr="005A5FA2" w:rsidRDefault="007E20E2" w:rsidP="007E20E2">
      <w:pPr>
        <w:numPr>
          <w:ilvl w:val="0"/>
          <w:numId w:val="1"/>
        </w:numPr>
        <w:jc w:val="left"/>
        <w:rPr>
          <w:rFonts w:ascii="微软雅黑" w:eastAsia="微软雅黑" w:hAnsi="微软雅黑" w:cs="微软雅黑" w:hint="eastAsia"/>
          <w:b/>
          <w:bCs/>
          <w:sz w:val="20"/>
          <w:szCs w:val="20"/>
        </w:rPr>
      </w:pPr>
      <w:r w:rsidRPr="005A5FA2">
        <w:rPr>
          <w:rFonts w:ascii="微软雅黑" w:eastAsia="微软雅黑" w:hAnsi="微软雅黑" w:cs="微软雅黑" w:hint="eastAsia"/>
          <w:b/>
          <w:bCs/>
          <w:sz w:val="20"/>
          <w:szCs w:val="20"/>
        </w:rPr>
        <w:t xml:space="preserve"> 固定费用缴纳</w:t>
      </w:r>
    </w:p>
    <w:p w:rsidR="007E20E2" w:rsidRPr="005A5FA2" w:rsidRDefault="007E20E2" w:rsidP="007E20E2">
      <w:pPr>
        <w:jc w:val="left"/>
        <w:rPr>
          <w:rFonts w:ascii="微软雅黑" w:eastAsia="微软雅黑" w:hAnsi="微软雅黑" w:cs="微软雅黑" w:hint="eastAsia"/>
          <w:sz w:val="20"/>
          <w:szCs w:val="20"/>
        </w:rPr>
      </w:pPr>
      <w:r w:rsidRPr="005A5FA2">
        <w:rPr>
          <w:rFonts w:ascii="微软雅黑" w:eastAsia="微软雅黑" w:hAnsi="微软雅黑" w:cs="微软雅黑" w:hint="eastAsia"/>
          <w:sz w:val="20"/>
          <w:szCs w:val="20"/>
        </w:rPr>
        <w:t>• 点击“固定费用缴纳”</w:t>
      </w:r>
    </w:p>
    <w:p w:rsidR="007E20E2" w:rsidRPr="005A5FA2" w:rsidRDefault="007E20E2" w:rsidP="007E20E2">
      <w:pPr>
        <w:jc w:val="left"/>
        <w:rPr>
          <w:rFonts w:ascii="微软雅黑" w:eastAsia="微软雅黑" w:hAnsi="微软雅黑" w:cs="微软雅黑" w:hint="eastAsia"/>
          <w:sz w:val="20"/>
          <w:szCs w:val="20"/>
        </w:rPr>
      </w:pPr>
      <w:r w:rsidRPr="005A5FA2">
        <w:rPr>
          <w:rFonts w:ascii="微软雅黑" w:eastAsia="微软雅黑" w:hAnsi="微软雅黑"/>
          <w:noProof/>
          <w:sz w:val="20"/>
          <w:szCs w:val="20"/>
        </w:rPr>
        <w:drawing>
          <wp:inline distT="0" distB="0" distL="0" distR="0" wp14:anchorId="488BA63F" wp14:editId="30758E03">
            <wp:extent cx="857250" cy="809625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0E2" w:rsidRPr="005A5FA2" w:rsidRDefault="007E20E2" w:rsidP="007E20E2">
      <w:pPr>
        <w:jc w:val="left"/>
        <w:rPr>
          <w:rFonts w:ascii="微软雅黑" w:eastAsia="微软雅黑" w:hAnsi="微软雅黑" w:cs="微软雅黑" w:hint="eastAsia"/>
          <w:sz w:val="20"/>
          <w:szCs w:val="20"/>
        </w:rPr>
      </w:pPr>
      <w:r w:rsidRPr="005A5FA2">
        <w:rPr>
          <w:rFonts w:ascii="微软雅黑" w:eastAsia="微软雅黑" w:hAnsi="微软雅黑" w:cs="微软雅黑" w:hint="eastAsia"/>
          <w:sz w:val="20"/>
          <w:szCs w:val="20"/>
        </w:rPr>
        <w:t>• 选择本次操作的展位号（可多选），也可通过“手动增加展位”新增展位</w:t>
      </w:r>
    </w:p>
    <w:p w:rsidR="007E20E2" w:rsidRPr="005A5FA2" w:rsidRDefault="007E20E2" w:rsidP="007E20E2">
      <w:pPr>
        <w:jc w:val="left"/>
        <w:rPr>
          <w:rFonts w:ascii="微软雅黑" w:eastAsia="微软雅黑" w:hAnsi="微软雅黑" w:cs="微软雅黑" w:hint="eastAsia"/>
          <w:sz w:val="20"/>
          <w:szCs w:val="20"/>
        </w:rPr>
      </w:pPr>
      <w:r w:rsidRPr="005A5FA2">
        <w:rPr>
          <w:rFonts w:ascii="微软雅黑" w:eastAsia="微软雅黑" w:hAnsi="微软雅黑"/>
          <w:noProof/>
          <w:sz w:val="20"/>
          <w:szCs w:val="20"/>
        </w:rPr>
        <w:drawing>
          <wp:inline distT="0" distB="0" distL="0" distR="0" wp14:anchorId="28D5DBBD" wp14:editId="2F5BA28D">
            <wp:extent cx="1885950" cy="89535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0E2" w:rsidRPr="005A5FA2" w:rsidRDefault="007E20E2" w:rsidP="007E20E2">
      <w:pPr>
        <w:jc w:val="left"/>
        <w:rPr>
          <w:rFonts w:ascii="微软雅黑" w:eastAsia="微软雅黑" w:hAnsi="微软雅黑" w:cs="微软雅黑" w:hint="eastAsia"/>
          <w:sz w:val="20"/>
          <w:szCs w:val="20"/>
        </w:rPr>
      </w:pPr>
      <w:r w:rsidRPr="005A5FA2">
        <w:rPr>
          <w:rFonts w:ascii="微软雅黑" w:eastAsia="微软雅黑" w:hAnsi="微软雅黑" w:cs="微软雅黑" w:hint="eastAsia"/>
          <w:sz w:val="20"/>
          <w:szCs w:val="20"/>
        </w:rPr>
        <w:t>• 勾选确认展位需缴纳的固定费用项，涉及数量的可相应编辑</w:t>
      </w:r>
    </w:p>
    <w:p w:rsidR="007E20E2" w:rsidRPr="005A5FA2" w:rsidRDefault="007E20E2" w:rsidP="007E20E2">
      <w:pPr>
        <w:jc w:val="left"/>
        <w:rPr>
          <w:rFonts w:ascii="微软雅黑" w:eastAsia="微软雅黑" w:hAnsi="微软雅黑" w:cs="微软雅黑" w:hint="eastAsia"/>
          <w:sz w:val="20"/>
          <w:szCs w:val="20"/>
        </w:rPr>
      </w:pPr>
      <w:r w:rsidRPr="005A5FA2">
        <w:rPr>
          <w:rFonts w:ascii="微软雅黑" w:eastAsia="微软雅黑" w:hAnsi="微软雅黑"/>
          <w:noProof/>
          <w:sz w:val="20"/>
          <w:szCs w:val="20"/>
        </w:rPr>
        <w:drawing>
          <wp:inline distT="0" distB="0" distL="0" distR="0" wp14:anchorId="6977BA3C" wp14:editId="313086C9">
            <wp:extent cx="4467225" cy="1381125"/>
            <wp:effectExtent l="0" t="0" r="952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0E2" w:rsidRPr="005A5FA2" w:rsidRDefault="007E20E2" w:rsidP="007E20E2">
      <w:pPr>
        <w:jc w:val="left"/>
        <w:rPr>
          <w:rFonts w:ascii="微软雅黑" w:eastAsia="微软雅黑" w:hAnsi="微软雅黑" w:cs="微软雅黑" w:hint="eastAsia"/>
          <w:sz w:val="20"/>
          <w:szCs w:val="20"/>
        </w:rPr>
      </w:pPr>
      <w:r w:rsidRPr="005A5FA2">
        <w:rPr>
          <w:rFonts w:ascii="微软雅黑" w:eastAsia="微软雅黑" w:hAnsi="微软雅黑" w:cs="微软雅黑" w:hint="eastAsia"/>
          <w:sz w:val="20"/>
          <w:szCs w:val="20"/>
        </w:rPr>
        <w:t>• 点击“下一步”按钮</w:t>
      </w:r>
    </w:p>
    <w:p w:rsidR="007E20E2" w:rsidRPr="005A5FA2" w:rsidRDefault="007E20E2" w:rsidP="007E20E2">
      <w:pPr>
        <w:numPr>
          <w:ilvl w:val="0"/>
          <w:numId w:val="1"/>
        </w:numPr>
        <w:jc w:val="left"/>
        <w:rPr>
          <w:rFonts w:ascii="微软雅黑" w:eastAsia="微软雅黑" w:hAnsi="微软雅黑" w:cs="微软雅黑" w:hint="eastAsia"/>
          <w:b/>
          <w:bCs/>
          <w:sz w:val="20"/>
          <w:szCs w:val="20"/>
        </w:rPr>
      </w:pPr>
      <w:r w:rsidRPr="005A5FA2">
        <w:rPr>
          <w:rFonts w:ascii="微软雅黑" w:eastAsia="微软雅黑" w:hAnsi="微软雅黑" w:cs="微软雅黑" w:hint="eastAsia"/>
          <w:b/>
          <w:bCs/>
          <w:sz w:val="20"/>
          <w:szCs w:val="20"/>
        </w:rPr>
        <w:t xml:space="preserve"> 商品租赁</w:t>
      </w:r>
    </w:p>
    <w:p w:rsidR="007E20E2" w:rsidRPr="005A5FA2" w:rsidRDefault="007E20E2" w:rsidP="007E20E2">
      <w:pPr>
        <w:jc w:val="left"/>
        <w:rPr>
          <w:rFonts w:ascii="微软雅黑" w:eastAsia="微软雅黑" w:hAnsi="微软雅黑" w:cs="微软雅黑" w:hint="eastAsia"/>
          <w:sz w:val="20"/>
          <w:szCs w:val="20"/>
        </w:rPr>
      </w:pPr>
      <w:r w:rsidRPr="005A5FA2">
        <w:rPr>
          <w:rFonts w:ascii="微软雅黑" w:eastAsia="微软雅黑" w:hAnsi="微软雅黑" w:cs="微软雅黑" w:hint="eastAsia"/>
          <w:sz w:val="20"/>
          <w:szCs w:val="20"/>
        </w:rPr>
        <w:t>• 进入“商品租赁”页面（可通过固定费用缴纳的下一步进入，也可在首页点击“商品租赁”）</w:t>
      </w:r>
    </w:p>
    <w:p w:rsidR="007E20E2" w:rsidRPr="005A5FA2" w:rsidRDefault="007E20E2" w:rsidP="007E20E2">
      <w:pPr>
        <w:jc w:val="left"/>
        <w:rPr>
          <w:rFonts w:ascii="微软雅黑" w:eastAsia="微软雅黑" w:hAnsi="微软雅黑" w:cs="微软雅黑" w:hint="eastAsia"/>
          <w:sz w:val="20"/>
          <w:szCs w:val="20"/>
        </w:rPr>
      </w:pPr>
      <w:r w:rsidRPr="005A5FA2">
        <w:rPr>
          <w:rFonts w:ascii="微软雅黑" w:eastAsia="微软雅黑" w:hAnsi="微软雅黑" w:cs="微软雅黑" w:hint="eastAsia"/>
          <w:sz w:val="20"/>
          <w:szCs w:val="20"/>
        </w:rPr>
        <w:lastRenderedPageBreak/>
        <w:t>• 选择本次操作的展位号（单选）</w:t>
      </w:r>
    </w:p>
    <w:p w:rsidR="007E20E2" w:rsidRPr="005A5FA2" w:rsidRDefault="007E20E2" w:rsidP="007E20E2">
      <w:pPr>
        <w:jc w:val="left"/>
        <w:rPr>
          <w:rFonts w:ascii="微软雅黑" w:eastAsia="微软雅黑" w:hAnsi="微软雅黑" w:cs="微软雅黑" w:hint="eastAsia"/>
          <w:sz w:val="20"/>
          <w:szCs w:val="20"/>
        </w:rPr>
      </w:pPr>
      <w:r w:rsidRPr="005A5FA2">
        <w:rPr>
          <w:rFonts w:ascii="微软雅黑" w:eastAsia="微软雅黑" w:hAnsi="微软雅黑"/>
          <w:noProof/>
          <w:sz w:val="20"/>
          <w:szCs w:val="20"/>
        </w:rPr>
        <w:drawing>
          <wp:inline distT="0" distB="0" distL="0" distR="0" wp14:anchorId="2DAF9195" wp14:editId="4370BC53">
            <wp:extent cx="2114550" cy="69532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0E2" w:rsidRPr="005A5FA2" w:rsidRDefault="007E20E2" w:rsidP="007E20E2">
      <w:pPr>
        <w:jc w:val="left"/>
        <w:rPr>
          <w:rFonts w:ascii="微软雅黑" w:eastAsia="微软雅黑" w:hAnsi="微软雅黑" w:cs="微软雅黑" w:hint="eastAsia"/>
          <w:sz w:val="20"/>
          <w:szCs w:val="20"/>
        </w:rPr>
      </w:pPr>
      <w:r w:rsidRPr="005A5FA2">
        <w:rPr>
          <w:rFonts w:ascii="微软雅黑" w:eastAsia="微软雅黑" w:hAnsi="微软雅黑" w:cs="微软雅黑" w:hint="eastAsia"/>
          <w:sz w:val="20"/>
          <w:szCs w:val="20"/>
        </w:rPr>
        <w:t>• 将该展位需租赁的商品加入购物车</w:t>
      </w:r>
    </w:p>
    <w:p w:rsidR="007E20E2" w:rsidRPr="005A5FA2" w:rsidRDefault="007E20E2" w:rsidP="007E20E2">
      <w:pPr>
        <w:jc w:val="left"/>
        <w:rPr>
          <w:rFonts w:ascii="微软雅黑" w:eastAsia="微软雅黑" w:hAnsi="微软雅黑" w:cs="微软雅黑" w:hint="eastAsia"/>
          <w:sz w:val="20"/>
          <w:szCs w:val="20"/>
        </w:rPr>
      </w:pPr>
      <w:r w:rsidRPr="005A5FA2">
        <w:rPr>
          <w:rFonts w:ascii="微软雅黑" w:eastAsia="微软雅黑" w:hAnsi="微软雅黑" w:cs="微软雅黑" w:hint="eastAsia"/>
          <w:sz w:val="20"/>
          <w:szCs w:val="20"/>
        </w:rPr>
        <w:t>• 改选展位号，重复上述步骤可完成多个展位的商品租赁</w:t>
      </w:r>
    </w:p>
    <w:p w:rsidR="007E20E2" w:rsidRPr="005A5FA2" w:rsidRDefault="007E20E2" w:rsidP="007E20E2">
      <w:pPr>
        <w:jc w:val="left"/>
        <w:rPr>
          <w:rFonts w:ascii="微软雅黑" w:eastAsia="微软雅黑" w:hAnsi="微软雅黑" w:cs="微软雅黑" w:hint="eastAsia"/>
          <w:sz w:val="20"/>
          <w:szCs w:val="20"/>
        </w:rPr>
      </w:pPr>
      <w:r w:rsidRPr="005A5FA2">
        <w:rPr>
          <w:rFonts w:ascii="微软雅黑" w:eastAsia="微软雅黑" w:hAnsi="微软雅黑" w:cs="微软雅黑" w:hint="eastAsia"/>
          <w:sz w:val="20"/>
          <w:szCs w:val="20"/>
        </w:rPr>
        <w:t>• 点击“下一步”按钮</w:t>
      </w:r>
    </w:p>
    <w:p w:rsidR="007E20E2" w:rsidRPr="005A5FA2" w:rsidRDefault="007E20E2" w:rsidP="007E20E2">
      <w:pPr>
        <w:numPr>
          <w:ilvl w:val="0"/>
          <w:numId w:val="1"/>
        </w:numPr>
        <w:jc w:val="left"/>
        <w:rPr>
          <w:rFonts w:ascii="微软雅黑" w:eastAsia="微软雅黑" w:hAnsi="微软雅黑" w:cs="微软雅黑" w:hint="eastAsia"/>
          <w:b/>
          <w:bCs/>
          <w:sz w:val="20"/>
          <w:szCs w:val="20"/>
        </w:rPr>
      </w:pPr>
      <w:r w:rsidRPr="005A5FA2">
        <w:rPr>
          <w:rFonts w:ascii="微软雅黑" w:eastAsia="微软雅黑" w:hAnsi="微软雅黑" w:cs="微软雅黑" w:hint="eastAsia"/>
          <w:b/>
          <w:bCs/>
          <w:sz w:val="20"/>
          <w:szCs w:val="20"/>
        </w:rPr>
        <w:t xml:space="preserve"> 支付订单</w:t>
      </w:r>
    </w:p>
    <w:p w:rsidR="007E20E2" w:rsidRPr="005A5FA2" w:rsidRDefault="007E20E2" w:rsidP="007E20E2">
      <w:pPr>
        <w:jc w:val="left"/>
        <w:rPr>
          <w:rFonts w:ascii="微软雅黑" w:eastAsia="微软雅黑" w:hAnsi="微软雅黑" w:cs="微软雅黑" w:hint="eastAsia"/>
          <w:sz w:val="20"/>
          <w:szCs w:val="20"/>
        </w:rPr>
      </w:pPr>
      <w:r w:rsidRPr="005A5FA2">
        <w:rPr>
          <w:rFonts w:ascii="微软雅黑" w:eastAsia="微软雅黑" w:hAnsi="微软雅黑" w:cs="微软雅黑" w:hint="eastAsia"/>
          <w:sz w:val="20"/>
          <w:szCs w:val="20"/>
        </w:rPr>
        <w:t>• 核对订单信息，信息有误可返回“上一步”调整或在当前页面直接移除多余商品</w:t>
      </w:r>
    </w:p>
    <w:p w:rsidR="007E20E2" w:rsidRPr="005A5FA2" w:rsidRDefault="007E20E2" w:rsidP="007E20E2">
      <w:pPr>
        <w:jc w:val="left"/>
        <w:rPr>
          <w:rFonts w:ascii="微软雅黑" w:eastAsia="微软雅黑" w:hAnsi="微软雅黑" w:cs="微软雅黑" w:hint="eastAsia"/>
          <w:sz w:val="20"/>
          <w:szCs w:val="20"/>
        </w:rPr>
      </w:pPr>
      <w:r w:rsidRPr="005A5FA2">
        <w:rPr>
          <w:rFonts w:ascii="微软雅黑" w:eastAsia="微软雅黑" w:hAnsi="微软雅黑"/>
          <w:noProof/>
          <w:sz w:val="20"/>
          <w:szCs w:val="20"/>
        </w:rPr>
        <w:drawing>
          <wp:inline distT="0" distB="0" distL="0" distR="0" wp14:anchorId="56F582A9" wp14:editId="23A26450">
            <wp:extent cx="4429125" cy="228600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0E2" w:rsidRPr="005A5FA2" w:rsidRDefault="007E20E2" w:rsidP="007E20E2">
      <w:pPr>
        <w:jc w:val="left"/>
        <w:rPr>
          <w:rFonts w:ascii="微软雅黑" w:eastAsia="微软雅黑" w:hAnsi="微软雅黑" w:cs="微软雅黑" w:hint="eastAsia"/>
          <w:sz w:val="20"/>
          <w:szCs w:val="20"/>
        </w:rPr>
      </w:pPr>
      <w:r w:rsidRPr="005A5FA2">
        <w:rPr>
          <w:rFonts w:ascii="微软雅黑" w:eastAsia="微软雅黑" w:hAnsi="微软雅黑" w:cs="微软雅黑" w:hint="eastAsia"/>
          <w:sz w:val="20"/>
          <w:szCs w:val="20"/>
        </w:rPr>
        <w:t>• 确认信息无误后，点击“下一步”，如有特殊要求，填写在备注栏，完成后提交订单</w:t>
      </w:r>
    </w:p>
    <w:p w:rsidR="007E20E2" w:rsidRPr="005A5FA2" w:rsidRDefault="007E20E2" w:rsidP="007E20E2">
      <w:pPr>
        <w:jc w:val="left"/>
        <w:rPr>
          <w:rFonts w:ascii="微软雅黑" w:eastAsia="微软雅黑" w:hAnsi="微软雅黑" w:cs="微软雅黑" w:hint="eastAsia"/>
          <w:sz w:val="20"/>
          <w:szCs w:val="20"/>
        </w:rPr>
      </w:pPr>
      <w:r w:rsidRPr="005A5FA2">
        <w:rPr>
          <w:rFonts w:ascii="微软雅黑" w:eastAsia="微软雅黑" w:hAnsi="微软雅黑" w:cs="微软雅黑" w:hint="eastAsia"/>
          <w:sz w:val="20"/>
          <w:szCs w:val="20"/>
        </w:rPr>
        <w:t>• 确认支付金额，选择支付方式完成支付（支付方式有“线上支付”“下线汇款”“现金/刷卡”“支付宝”“微信”三种方式，根据实际情况选择）</w:t>
      </w:r>
    </w:p>
    <w:p w:rsidR="007E20E2" w:rsidRPr="005A5FA2" w:rsidRDefault="007E20E2" w:rsidP="007E20E2">
      <w:pPr>
        <w:jc w:val="left"/>
        <w:rPr>
          <w:rFonts w:ascii="微软雅黑" w:eastAsia="微软雅黑" w:hAnsi="微软雅黑" w:cs="微软雅黑" w:hint="eastAsia"/>
          <w:b/>
          <w:bCs/>
          <w:sz w:val="20"/>
          <w:szCs w:val="20"/>
        </w:rPr>
      </w:pPr>
      <w:bookmarkStart w:id="2" w:name="OLE_LINK4"/>
      <w:bookmarkStart w:id="3" w:name="OLE_LINK6"/>
      <w:r w:rsidRPr="005A5FA2">
        <w:rPr>
          <w:rFonts w:ascii="微软雅黑" w:eastAsia="微软雅黑" w:hAnsi="微软雅黑" w:cs="微软雅黑" w:hint="eastAsia"/>
          <w:b/>
          <w:bCs/>
          <w:sz w:val="20"/>
          <w:szCs w:val="20"/>
        </w:rPr>
        <w:t>8. 发票申请</w:t>
      </w:r>
    </w:p>
    <w:p w:rsidR="007E20E2" w:rsidRPr="005A5FA2" w:rsidRDefault="007E20E2" w:rsidP="007E20E2">
      <w:pPr>
        <w:rPr>
          <w:rFonts w:ascii="微软雅黑" w:eastAsia="微软雅黑" w:hAnsi="微软雅黑" w:cs="微软雅黑" w:hint="eastAsia"/>
          <w:sz w:val="20"/>
          <w:szCs w:val="20"/>
        </w:rPr>
      </w:pPr>
      <w:r w:rsidRPr="005A5FA2">
        <w:rPr>
          <w:rFonts w:ascii="微软雅黑" w:eastAsia="微软雅黑" w:hAnsi="微软雅黑" w:cs="微软雅黑" w:hint="eastAsia"/>
          <w:sz w:val="20"/>
          <w:szCs w:val="20"/>
        </w:rPr>
        <w:t>• 点击“申请发票”</w:t>
      </w:r>
    </w:p>
    <w:p w:rsidR="007E20E2" w:rsidRPr="005A5FA2" w:rsidRDefault="007E20E2" w:rsidP="007E20E2">
      <w:pPr>
        <w:rPr>
          <w:rFonts w:ascii="微软雅黑" w:eastAsia="微软雅黑" w:hAnsi="微软雅黑" w:cs="微软雅黑" w:hint="eastAsia"/>
          <w:sz w:val="20"/>
          <w:szCs w:val="20"/>
        </w:rPr>
      </w:pPr>
      <w:r w:rsidRPr="005A5FA2">
        <w:rPr>
          <w:rFonts w:ascii="微软雅黑" w:eastAsia="微软雅黑" w:hAnsi="微软雅黑"/>
          <w:noProof/>
          <w:sz w:val="20"/>
          <w:szCs w:val="20"/>
        </w:rPr>
        <w:drawing>
          <wp:inline distT="0" distB="0" distL="0" distR="0" wp14:anchorId="27EF1F84" wp14:editId="1B98C540">
            <wp:extent cx="923925" cy="93345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0E2" w:rsidRPr="005A5FA2" w:rsidRDefault="007E20E2" w:rsidP="007E20E2">
      <w:pPr>
        <w:jc w:val="left"/>
        <w:rPr>
          <w:rFonts w:ascii="微软雅黑" w:eastAsia="微软雅黑" w:hAnsi="微软雅黑" w:cs="微软雅黑" w:hint="eastAsia"/>
          <w:sz w:val="20"/>
          <w:szCs w:val="20"/>
        </w:rPr>
      </w:pPr>
      <w:r w:rsidRPr="005A5FA2">
        <w:rPr>
          <w:rFonts w:ascii="微软雅黑" w:eastAsia="微软雅黑" w:hAnsi="微软雅黑" w:cs="微软雅黑" w:hint="eastAsia"/>
          <w:sz w:val="20"/>
          <w:szCs w:val="20"/>
        </w:rPr>
        <w:t>•阅读协议确认无误后点击“同意”</w:t>
      </w:r>
    </w:p>
    <w:p w:rsidR="007E20E2" w:rsidRPr="005A5FA2" w:rsidRDefault="007E20E2" w:rsidP="007E20E2">
      <w:pPr>
        <w:jc w:val="left"/>
        <w:rPr>
          <w:rFonts w:ascii="微软雅黑" w:eastAsia="微软雅黑" w:hAnsi="微软雅黑" w:cs="微软雅黑" w:hint="eastAsia"/>
          <w:sz w:val="20"/>
          <w:szCs w:val="20"/>
        </w:rPr>
      </w:pPr>
      <w:r w:rsidRPr="005A5FA2">
        <w:rPr>
          <w:rFonts w:ascii="微软雅黑" w:eastAsia="微软雅黑" w:hAnsi="微软雅黑" w:cs="微软雅黑" w:hint="eastAsia"/>
          <w:sz w:val="20"/>
          <w:szCs w:val="20"/>
        </w:rPr>
        <w:lastRenderedPageBreak/>
        <w:t>• 勾选本次需开具发票的订单或是商品项后，根据需要选择申请“普通发票”或是“增值税发票”</w:t>
      </w:r>
    </w:p>
    <w:p w:rsidR="007E20E2" w:rsidRPr="005A5FA2" w:rsidRDefault="007E20E2" w:rsidP="007E20E2">
      <w:pPr>
        <w:jc w:val="left"/>
        <w:rPr>
          <w:rFonts w:ascii="微软雅黑" w:eastAsia="微软雅黑" w:hAnsi="微软雅黑"/>
          <w:sz w:val="20"/>
          <w:szCs w:val="20"/>
        </w:rPr>
      </w:pPr>
      <w:r w:rsidRPr="005A5FA2">
        <w:rPr>
          <w:rFonts w:ascii="微软雅黑" w:eastAsia="微软雅黑" w:hAnsi="微软雅黑"/>
          <w:noProof/>
          <w:sz w:val="20"/>
          <w:szCs w:val="20"/>
        </w:rPr>
        <w:drawing>
          <wp:inline distT="0" distB="0" distL="0" distR="0" wp14:anchorId="4ED3E7DD" wp14:editId="3272EB4B">
            <wp:extent cx="3476625" cy="14097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0E2" w:rsidRPr="005A5FA2" w:rsidRDefault="007E20E2" w:rsidP="007E20E2">
      <w:pPr>
        <w:jc w:val="left"/>
        <w:rPr>
          <w:rFonts w:ascii="微软雅黑" w:eastAsia="微软雅黑" w:hAnsi="微软雅黑" w:cs="微软雅黑" w:hint="eastAsia"/>
          <w:sz w:val="20"/>
          <w:szCs w:val="20"/>
        </w:rPr>
      </w:pPr>
      <w:r w:rsidRPr="005A5FA2">
        <w:rPr>
          <w:rFonts w:ascii="微软雅黑" w:eastAsia="微软雅黑" w:hAnsi="微软雅黑" w:cs="微软雅黑" w:hint="eastAsia"/>
          <w:sz w:val="20"/>
          <w:szCs w:val="20"/>
        </w:rPr>
        <w:t>• 填写发票申请信息及邮寄地址后点击“提交”，即完成发票申请操作</w:t>
      </w:r>
    </w:p>
    <w:p w:rsidR="007E20E2" w:rsidRPr="005A5FA2" w:rsidRDefault="007E20E2" w:rsidP="007E20E2">
      <w:pPr>
        <w:jc w:val="left"/>
        <w:rPr>
          <w:rFonts w:ascii="微软雅黑" w:eastAsia="微软雅黑" w:hAnsi="微软雅黑" w:cs="微软雅黑" w:hint="eastAsia"/>
          <w:sz w:val="20"/>
          <w:szCs w:val="20"/>
        </w:rPr>
      </w:pPr>
      <w:r w:rsidRPr="005A5FA2">
        <w:rPr>
          <w:rFonts w:ascii="微软雅黑" w:eastAsia="微软雅黑" w:hAnsi="微软雅黑" w:cs="微软雅黑" w:hint="eastAsia"/>
          <w:sz w:val="20"/>
          <w:szCs w:val="20"/>
        </w:rPr>
        <w:t>• 若选择“申请增值税发票”，将发票信息补充完整并按要求上传相关文件，选择好领取方式后点击“提交”，即完成发票申请操作</w:t>
      </w:r>
    </w:p>
    <w:p w:rsidR="007E20E2" w:rsidRPr="005A5FA2" w:rsidRDefault="007E20E2" w:rsidP="007E20E2">
      <w:pPr>
        <w:jc w:val="left"/>
        <w:rPr>
          <w:rFonts w:ascii="微软雅黑" w:eastAsia="微软雅黑" w:hAnsi="微软雅黑" w:cs="微软雅黑" w:hint="eastAsia"/>
          <w:sz w:val="20"/>
          <w:szCs w:val="20"/>
        </w:rPr>
      </w:pPr>
      <w:r w:rsidRPr="005A5FA2">
        <w:rPr>
          <w:rFonts w:ascii="微软雅黑" w:eastAsia="微软雅黑" w:hAnsi="微软雅黑" w:cs="微软雅黑" w:hint="eastAsia"/>
          <w:sz w:val="20"/>
          <w:szCs w:val="20"/>
        </w:rPr>
        <w:t>• 页面中没有看到的发票信息可以通过汇款识别码查询出来</w:t>
      </w:r>
    </w:p>
    <w:p w:rsidR="007E20E2" w:rsidRPr="005A5FA2" w:rsidRDefault="007E20E2" w:rsidP="007E20E2">
      <w:pPr>
        <w:jc w:val="left"/>
        <w:rPr>
          <w:rFonts w:ascii="微软雅黑" w:eastAsia="微软雅黑" w:hAnsi="微软雅黑" w:cs="微软雅黑" w:hint="eastAsia"/>
          <w:sz w:val="20"/>
          <w:szCs w:val="20"/>
        </w:rPr>
      </w:pPr>
      <w:r w:rsidRPr="005A5FA2">
        <w:rPr>
          <w:rFonts w:ascii="微软雅黑" w:eastAsia="微软雅黑" w:hAnsi="微软雅黑" w:cs="微软雅黑" w:hint="eastAsia"/>
          <w:sz w:val="20"/>
          <w:szCs w:val="20"/>
        </w:rPr>
        <w:t>• 在“申请记录”中可查询到申请的记录及申请状态或进行取消申请的操作</w:t>
      </w:r>
    </w:p>
    <w:p w:rsidR="007E20E2" w:rsidRPr="005A5FA2" w:rsidRDefault="007E20E2" w:rsidP="007E20E2">
      <w:pPr>
        <w:jc w:val="left"/>
        <w:rPr>
          <w:rFonts w:ascii="微软雅黑" w:eastAsia="微软雅黑" w:hAnsi="微软雅黑" w:cs="微软雅黑" w:hint="eastAsia"/>
          <w:b/>
          <w:bCs/>
          <w:sz w:val="20"/>
          <w:szCs w:val="20"/>
        </w:rPr>
      </w:pPr>
      <w:bookmarkStart w:id="4" w:name="OLE_LINK5"/>
      <w:bookmarkEnd w:id="2"/>
      <w:r w:rsidRPr="005A5FA2">
        <w:rPr>
          <w:rFonts w:ascii="微软雅黑" w:eastAsia="微软雅黑" w:hAnsi="微软雅黑" w:cs="微软雅黑" w:hint="eastAsia"/>
          <w:b/>
          <w:bCs/>
          <w:sz w:val="20"/>
          <w:szCs w:val="20"/>
        </w:rPr>
        <w:t>9. 退押金申请</w:t>
      </w:r>
    </w:p>
    <w:p w:rsidR="007E20E2" w:rsidRPr="005A5FA2" w:rsidRDefault="007E20E2" w:rsidP="007E20E2">
      <w:pPr>
        <w:jc w:val="left"/>
        <w:rPr>
          <w:rFonts w:ascii="微软雅黑" w:eastAsia="微软雅黑" w:hAnsi="微软雅黑" w:cs="微软雅黑" w:hint="eastAsia"/>
          <w:sz w:val="20"/>
          <w:szCs w:val="20"/>
        </w:rPr>
      </w:pPr>
      <w:r w:rsidRPr="005A5FA2">
        <w:rPr>
          <w:rFonts w:ascii="微软雅黑" w:eastAsia="微软雅黑" w:hAnsi="微软雅黑" w:cs="微软雅黑" w:hint="eastAsia"/>
          <w:sz w:val="20"/>
          <w:szCs w:val="20"/>
        </w:rPr>
        <w:t>• 点击“申请退押金”</w:t>
      </w:r>
    </w:p>
    <w:p w:rsidR="007E20E2" w:rsidRPr="005A5FA2" w:rsidRDefault="007E20E2" w:rsidP="007E20E2">
      <w:pPr>
        <w:jc w:val="left"/>
        <w:rPr>
          <w:rFonts w:ascii="微软雅黑" w:eastAsia="微软雅黑" w:hAnsi="微软雅黑" w:cs="微软雅黑" w:hint="eastAsia"/>
          <w:sz w:val="20"/>
          <w:szCs w:val="20"/>
        </w:rPr>
      </w:pPr>
      <w:r w:rsidRPr="005A5FA2">
        <w:rPr>
          <w:rFonts w:ascii="微软雅黑" w:eastAsia="微软雅黑" w:hAnsi="微软雅黑"/>
          <w:noProof/>
          <w:sz w:val="20"/>
          <w:szCs w:val="20"/>
        </w:rPr>
        <w:drawing>
          <wp:inline distT="0" distB="0" distL="0" distR="0" wp14:anchorId="7DB96632" wp14:editId="4C929715">
            <wp:extent cx="723900" cy="7143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0E2" w:rsidRPr="005A5FA2" w:rsidRDefault="007E20E2" w:rsidP="007E20E2">
      <w:pPr>
        <w:rPr>
          <w:rFonts w:ascii="微软雅黑" w:eastAsia="微软雅黑" w:hAnsi="微软雅黑" w:cs="微软雅黑" w:hint="eastAsia"/>
          <w:sz w:val="20"/>
          <w:szCs w:val="20"/>
        </w:rPr>
      </w:pPr>
      <w:bookmarkStart w:id="5" w:name="OLE_LINK3"/>
      <w:r w:rsidRPr="005A5FA2">
        <w:rPr>
          <w:rFonts w:ascii="微软雅黑" w:eastAsia="微软雅黑" w:hAnsi="微软雅黑" w:cs="微软雅黑" w:hint="eastAsia"/>
          <w:sz w:val="20"/>
          <w:szCs w:val="20"/>
        </w:rPr>
        <w:t>•</w:t>
      </w:r>
      <w:bookmarkEnd w:id="5"/>
      <w:r w:rsidRPr="005A5FA2">
        <w:rPr>
          <w:rFonts w:ascii="微软雅黑" w:eastAsia="微软雅黑" w:hAnsi="微软雅黑" w:cs="微软雅黑" w:hint="eastAsia"/>
          <w:sz w:val="20"/>
          <w:szCs w:val="20"/>
        </w:rPr>
        <w:t xml:space="preserve"> 选择需申请的订单号，点击“申请”</w:t>
      </w:r>
    </w:p>
    <w:p w:rsidR="007E20E2" w:rsidRPr="005A5FA2" w:rsidRDefault="007E20E2" w:rsidP="007E20E2">
      <w:pPr>
        <w:rPr>
          <w:rFonts w:ascii="微软雅黑" w:eastAsia="微软雅黑" w:hAnsi="微软雅黑"/>
          <w:sz w:val="20"/>
          <w:szCs w:val="20"/>
        </w:rPr>
      </w:pPr>
      <w:r w:rsidRPr="005A5FA2">
        <w:rPr>
          <w:rFonts w:ascii="微软雅黑" w:eastAsia="微软雅黑" w:hAnsi="微软雅黑"/>
          <w:noProof/>
          <w:sz w:val="20"/>
          <w:szCs w:val="20"/>
        </w:rPr>
        <w:drawing>
          <wp:inline distT="0" distB="0" distL="0" distR="0" wp14:anchorId="2EBAD17A" wp14:editId="50030EC9">
            <wp:extent cx="4124325" cy="11906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0E2" w:rsidRPr="005A5FA2" w:rsidRDefault="007E20E2" w:rsidP="007E20E2">
      <w:pPr>
        <w:rPr>
          <w:rFonts w:ascii="微软雅黑" w:eastAsia="微软雅黑" w:hAnsi="微软雅黑" w:cs="微软雅黑" w:hint="eastAsia"/>
          <w:sz w:val="20"/>
          <w:szCs w:val="20"/>
        </w:rPr>
      </w:pPr>
      <w:r w:rsidRPr="005A5FA2">
        <w:rPr>
          <w:rFonts w:ascii="微软雅黑" w:eastAsia="微软雅黑" w:hAnsi="微软雅黑" w:cs="微软雅黑" w:hint="eastAsia"/>
          <w:b/>
          <w:bCs/>
          <w:sz w:val="20"/>
          <w:szCs w:val="20"/>
        </w:rPr>
        <w:t>注意：</w:t>
      </w:r>
      <w:r w:rsidRPr="005A5FA2">
        <w:rPr>
          <w:rFonts w:ascii="微软雅黑" w:eastAsia="微软雅黑" w:hAnsi="微软雅黑" w:cs="微软雅黑" w:hint="eastAsia"/>
          <w:sz w:val="20"/>
          <w:szCs w:val="20"/>
        </w:rPr>
        <w:t>如果申请的展位被关闭了，可以在展会栏输入展会名称查找该展位下的押金记录，页面上没有看到的项通过输入票据上的“汇款识别码”查找</w:t>
      </w:r>
    </w:p>
    <w:p w:rsidR="007E20E2" w:rsidRPr="005A5FA2" w:rsidRDefault="007E20E2" w:rsidP="007E20E2">
      <w:pPr>
        <w:rPr>
          <w:rFonts w:ascii="微软雅黑" w:eastAsia="微软雅黑" w:hAnsi="微软雅黑" w:cs="微软雅黑" w:hint="eastAsia"/>
          <w:sz w:val="20"/>
          <w:szCs w:val="20"/>
        </w:rPr>
      </w:pPr>
      <w:r w:rsidRPr="005A5FA2">
        <w:rPr>
          <w:rFonts w:ascii="微软雅黑" w:eastAsia="微软雅黑" w:hAnsi="微软雅黑" w:cs="微软雅黑" w:hint="eastAsia"/>
          <w:sz w:val="20"/>
          <w:szCs w:val="20"/>
        </w:rPr>
        <w:t>• 确认押金信息无误后，点击“申请”</w:t>
      </w:r>
    </w:p>
    <w:p w:rsidR="007E20E2" w:rsidRPr="005A5FA2" w:rsidRDefault="007E20E2" w:rsidP="007E20E2">
      <w:pPr>
        <w:rPr>
          <w:rFonts w:ascii="微软雅黑" w:eastAsia="微软雅黑" w:hAnsi="微软雅黑" w:hint="eastAsia"/>
          <w:sz w:val="20"/>
          <w:szCs w:val="20"/>
        </w:rPr>
      </w:pPr>
      <w:r w:rsidRPr="005A5FA2">
        <w:rPr>
          <w:rFonts w:ascii="微软雅黑" w:eastAsia="微软雅黑" w:hAnsi="微软雅黑" w:cs="微软雅黑" w:hint="eastAsia"/>
          <w:sz w:val="20"/>
          <w:szCs w:val="20"/>
        </w:rPr>
        <w:lastRenderedPageBreak/>
        <w:t>• 填写好相关信息，并上传所需文件后点击“押金退回申请”提交押金的申请，则完成押金申请操作</w:t>
      </w:r>
    </w:p>
    <w:bookmarkEnd w:id="3"/>
    <w:bookmarkEnd w:id="4"/>
    <w:p w:rsidR="007E20E2" w:rsidRPr="005A5FA2" w:rsidRDefault="007E20E2" w:rsidP="007E20E2">
      <w:pPr>
        <w:rPr>
          <w:rFonts w:ascii="微软雅黑" w:eastAsia="微软雅黑" w:hAnsi="微软雅黑"/>
        </w:rPr>
      </w:pPr>
    </w:p>
    <w:p w:rsidR="007E20E2" w:rsidRPr="005A5FA2" w:rsidRDefault="007E20E2" w:rsidP="007E20E2">
      <w:pPr>
        <w:rPr>
          <w:rFonts w:ascii="微软雅黑" w:eastAsia="微软雅黑" w:hAnsi="微软雅黑" w:hint="eastAsia"/>
          <w:b/>
          <w:bCs/>
        </w:rPr>
      </w:pPr>
      <w:r w:rsidRPr="005A5FA2">
        <w:rPr>
          <w:rFonts w:ascii="微软雅黑" w:eastAsia="微软雅黑" w:hAnsi="微软雅黑" w:hint="eastAsia"/>
          <w:b/>
          <w:bCs/>
        </w:rPr>
        <w:t>具体功能模块的操作步骤参见：</w:t>
      </w:r>
      <w:bookmarkStart w:id="6" w:name="OLE_LINK1"/>
    </w:p>
    <w:p w:rsidR="007E20E2" w:rsidRPr="005A5FA2" w:rsidRDefault="007E20E2" w:rsidP="007E20E2">
      <w:pPr>
        <w:jc w:val="left"/>
        <w:rPr>
          <w:rFonts w:ascii="微软雅黑" w:eastAsia="微软雅黑" w:hAnsi="微软雅黑" w:hint="eastAsia"/>
          <w:sz w:val="20"/>
          <w:szCs w:val="20"/>
        </w:rPr>
      </w:pPr>
      <w:r w:rsidRPr="005A5FA2">
        <w:rPr>
          <w:rFonts w:ascii="微软雅黑" w:eastAsia="微软雅黑" w:hAnsi="微软雅黑" w:hint="eastAsia"/>
        </w:rPr>
        <w:t>中智兴主场平台的帮助手册</w:t>
      </w:r>
      <w:hyperlink r:id="rId17" w:history="1">
        <w:r w:rsidRPr="005A5FA2">
          <w:rPr>
            <w:rStyle w:val="a3"/>
            <w:rFonts w:ascii="微软雅黑" w:eastAsia="微软雅黑" w:hAnsi="微软雅黑" w:hint="eastAsia"/>
            <w:b/>
            <w:sz w:val="20"/>
            <w:szCs w:val="20"/>
          </w:rPr>
          <w:t>http://zhan.zzxes.com.cn/a/help/helpBook/userList</w:t>
        </w:r>
      </w:hyperlink>
      <w:bookmarkEnd w:id="6"/>
    </w:p>
    <w:p w:rsidR="007E20E2" w:rsidRPr="005A5FA2" w:rsidRDefault="007E20E2" w:rsidP="007E20E2">
      <w:pPr>
        <w:pStyle w:val="a4"/>
        <w:ind w:firstLine="0"/>
        <w:rPr>
          <w:rFonts w:ascii="微软雅黑" w:eastAsia="微软雅黑" w:hAnsi="微软雅黑" w:cs="宋体" w:hint="eastAsia"/>
          <w:i w:val="0"/>
          <w:iCs w:val="0"/>
          <w:kern w:val="2"/>
          <w:sz w:val="20"/>
          <w:szCs w:val="20"/>
        </w:rPr>
      </w:pPr>
      <w:r w:rsidRPr="005A5FA2">
        <w:rPr>
          <w:rFonts w:ascii="微软雅黑" w:eastAsia="微软雅黑" w:hAnsi="微软雅黑" w:cs="宋体" w:hint="eastAsia"/>
          <w:i w:val="0"/>
          <w:iCs w:val="0"/>
          <w:kern w:val="2"/>
          <w:sz w:val="20"/>
          <w:szCs w:val="20"/>
        </w:rPr>
        <w:t>咨询电话：18128860308/18128860291</w:t>
      </w:r>
    </w:p>
    <w:p w:rsidR="00746E70" w:rsidRPr="005A5FA2" w:rsidRDefault="007E20E2" w:rsidP="007E20E2">
      <w:pPr>
        <w:pStyle w:val="a4"/>
        <w:ind w:firstLine="0"/>
        <w:rPr>
          <w:rFonts w:ascii="微软雅黑" w:eastAsia="微软雅黑" w:hAnsi="微软雅黑" w:hint="eastAsia"/>
          <w:sz w:val="20"/>
          <w:szCs w:val="20"/>
        </w:rPr>
      </w:pPr>
      <w:r w:rsidRPr="005A5FA2">
        <w:rPr>
          <w:rFonts w:ascii="微软雅黑" w:eastAsia="微软雅黑" w:hAnsi="微软雅黑" w:cs="宋体" w:hint="eastAsia"/>
          <w:i w:val="0"/>
          <w:iCs w:val="0"/>
          <w:kern w:val="2"/>
          <w:sz w:val="20"/>
          <w:szCs w:val="20"/>
        </w:rPr>
        <w:t>小智在线QQ：</w:t>
      </w:r>
      <w:r w:rsidRPr="005A5FA2">
        <w:rPr>
          <w:rFonts w:ascii="微软雅黑" w:eastAsia="微软雅黑" w:hAnsi="微软雅黑" w:cs="宋体" w:hint="eastAsia"/>
          <w:i w:val="0"/>
          <w:iCs w:val="0"/>
          <w:kern w:val="2"/>
          <w:sz w:val="20"/>
          <w:szCs w:val="20"/>
        </w:rPr>
        <w:t>322476387</w:t>
      </w:r>
      <w:bookmarkEnd w:id="0"/>
    </w:p>
    <w:sectPr w:rsidR="00746E70" w:rsidRPr="005A5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351463"/>
    <w:multiLevelType w:val="singleLevel"/>
    <w:tmpl w:val="59351463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E2"/>
    <w:rsid w:val="005A5FA2"/>
    <w:rsid w:val="00746E70"/>
    <w:rsid w:val="007E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1489EF-ECE9-44D1-8655-3144210D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0E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E20E2"/>
    <w:rPr>
      <w:rFonts w:ascii="Tahoma" w:eastAsia="仿宋_GB2312" w:hAnsi="Tahoma"/>
      <w:bCs/>
      <w:color w:val="0000FF"/>
      <w:kern w:val="4"/>
      <w:sz w:val="24"/>
      <w:u w:val="single"/>
      <w:lang w:val="en-US" w:eastAsia="zh-CN" w:bidi="ar-SA"/>
    </w:rPr>
  </w:style>
  <w:style w:type="paragraph" w:styleId="a4">
    <w:name w:val="Normal Indent"/>
    <w:basedOn w:val="a"/>
    <w:rsid w:val="007E20E2"/>
    <w:pPr>
      <w:autoSpaceDE w:val="0"/>
      <w:autoSpaceDN w:val="0"/>
      <w:adjustRightInd w:val="0"/>
      <w:ind w:firstLine="420"/>
    </w:pPr>
    <w:rPr>
      <w:rFonts w:ascii="宋体"/>
      <w:i/>
      <w:iCs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://zhan.zzxes.com.cn/a/help/helpBook/userList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2018-01-21T08:39:00Z</dcterms:created>
  <dcterms:modified xsi:type="dcterms:W3CDTF">2018-01-21T08:43:00Z</dcterms:modified>
</cp:coreProperties>
</file>